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DEC" w:rsidRDefault="00572DEC" w:rsidP="006F6CB6">
      <w:pPr>
        <w:pStyle w:val="Default"/>
        <w:jc w:val="both"/>
        <w:rPr>
          <w:rFonts w:ascii="Times New Roman" w:hAnsi="Times New Roman" w:cs="Times New Roman"/>
          <w:color w:val="auto"/>
        </w:rPr>
      </w:pPr>
      <w:r>
        <w:rPr>
          <w:rFonts w:ascii="Times New Roman" w:hAnsi="Times New Roman" w:cs="Times New Roman"/>
          <w:color w:val="auto"/>
        </w:rPr>
        <w:tab/>
      </w:r>
    </w:p>
    <w:p w:rsidR="00572DEC" w:rsidRDefault="00572DEC" w:rsidP="006F6CB6">
      <w:pPr>
        <w:pStyle w:val="Default"/>
        <w:ind w:left="720"/>
        <w:jc w:val="both"/>
        <w:rPr>
          <w:rFonts w:ascii="Times New Roman" w:hAnsi="Times New Roman" w:cs="Times New Roman"/>
          <w:b/>
        </w:rPr>
      </w:pPr>
      <w:proofErr w:type="gramStart"/>
      <w:r>
        <w:rPr>
          <w:rFonts w:ascii="Times New Roman" w:hAnsi="Times New Roman" w:cs="Times New Roman"/>
          <w:b/>
        </w:rPr>
        <w:t>Suggested  Solution</w:t>
      </w:r>
      <w:proofErr w:type="gramEnd"/>
      <w:r>
        <w:rPr>
          <w:rFonts w:ascii="Times New Roman" w:hAnsi="Times New Roman" w:cs="Times New Roman"/>
          <w:b/>
        </w:rPr>
        <w:t xml:space="preserve"> to Exercise 2.3</w:t>
      </w:r>
    </w:p>
    <w:p w:rsidR="00572DEC" w:rsidRDefault="00572DEC" w:rsidP="006F6CB6">
      <w:pPr>
        <w:pStyle w:val="Default"/>
        <w:ind w:left="720"/>
        <w:jc w:val="both"/>
        <w:rPr>
          <w:rFonts w:ascii="Times New Roman" w:hAnsi="Times New Roman" w:cs="Times New Roman"/>
          <w:b/>
        </w:rPr>
      </w:pPr>
    </w:p>
    <w:p w:rsidR="00572DEC" w:rsidRDefault="00572DEC" w:rsidP="006F6CB6">
      <w:pPr>
        <w:pStyle w:val="Default"/>
        <w:numPr>
          <w:ilvl w:val="0"/>
          <w:numId w:val="1"/>
        </w:numPr>
        <w:jc w:val="both"/>
        <w:rPr>
          <w:rFonts w:ascii="Times New Roman" w:hAnsi="Times New Roman" w:cs="Times New Roman"/>
          <w:color w:val="auto"/>
        </w:rPr>
      </w:pPr>
      <w:r>
        <w:rPr>
          <w:rFonts w:ascii="Times New Roman" w:hAnsi="Times New Roman" w:cs="Times New Roman"/>
        </w:rPr>
        <w:t>Primary objective of audit shall guide the auditors as to which standards shall they apply</w:t>
      </w:r>
    </w:p>
    <w:p w:rsidR="00572DEC" w:rsidRDefault="00572DEC" w:rsidP="006F6CB6">
      <w:pPr>
        <w:pStyle w:val="Default"/>
        <w:ind w:left="1080"/>
        <w:jc w:val="both"/>
        <w:rPr>
          <w:rFonts w:ascii="Times New Roman" w:hAnsi="Times New Roman" w:cs="Times New Roman"/>
          <w:color w:val="auto"/>
        </w:rPr>
      </w:pPr>
    </w:p>
    <w:p w:rsidR="00572DEC" w:rsidRDefault="00572DEC" w:rsidP="006F6CB6">
      <w:pPr>
        <w:pStyle w:val="Default"/>
        <w:numPr>
          <w:ilvl w:val="0"/>
          <w:numId w:val="1"/>
        </w:numPr>
        <w:jc w:val="both"/>
        <w:rPr>
          <w:rFonts w:ascii="Times New Roman" w:hAnsi="Times New Roman" w:cs="Times New Roman"/>
        </w:rPr>
      </w:pPr>
      <w:r>
        <w:rPr>
          <w:rFonts w:ascii="Times New Roman" w:hAnsi="Times New Roman" w:cs="Times New Roman"/>
          <w:color w:val="auto"/>
        </w:rPr>
        <w:t xml:space="preserve"> Through Preliminary study/pilot study</w:t>
      </w:r>
    </w:p>
    <w:p w:rsidR="00572DEC" w:rsidRDefault="00572DEC" w:rsidP="006F6CB6">
      <w:pPr>
        <w:pStyle w:val="Default"/>
        <w:ind w:left="1070"/>
        <w:jc w:val="both"/>
        <w:rPr>
          <w:rFonts w:ascii="Times New Roman" w:hAnsi="Times New Roman" w:cs="Times New Roman"/>
        </w:rPr>
      </w:pPr>
    </w:p>
    <w:p w:rsidR="00572DEC" w:rsidRDefault="00572DEC" w:rsidP="006F6CB6">
      <w:pPr>
        <w:pStyle w:val="Default"/>
        <w:numPr>
          <w:ilvl w:val="0"/>
          <w:numId w:val="1"/>
        </w:numPr>
        <w:ind w:left="1080"/>
        <w:jc w:val="both"/>
        <w:rPr>
          <w:rFonts w:ascii="Times New Roman" w:hAnsi="Times New Roman" w:cs="Times New Roman"/>
          <w:color w:val="auto"/>
        </w:rPr>
      </w:pPr>
      <w:r>
        <w:rPr>
          <w:rFonts w:ascii="Times New Roman" w:hAnsi="Times New Roman" w:cs="Times New Roman"/>
        </w:rPr>
        <w:t>The planning phase shall also involve research work aimed at building knowledge, testing various audit designs and checking whether the necessary data are available. This may involve combining and comparing data from</w:t>
      </w:r>
      <w:bookmarkStart w:id="0" w:name="_GoBack"/>
      <w:bookmarkEnd w:id="0"/>
      <w:r>
        <w:rPr>
          <w:rFonts w:ascii="Times New Roman" w:hAnsi="Times New Roman" w:cs="Times New Roman"/>
        </w:rPr>
        <w:t xml:space="preserve"> different sources, drawing preliminary conclusions and </w:t>
      </w:r>
      <w:r>
        <w:rPr>
          <w:rFonts w:ascii="Times New Roman" w:hAnsi="Times New Roman" w:cs="Times New Roman"/>
          <w:color w:val="auto"/>
        </w:rPr>
        <w:t>compiling findings in order to build hypotheses that can be tested, if necessary, against additional data. This makes it easier to choose the most appropriate audit method. Technology and data analytics may be optimally utilised to facilitate this process.</w:t>
      </w:r>
    </w:p>
    <w:p w:rsidR="00572DEC" w:rsidRDefault="00572DEC" w:rsidP="006F6CB6">
      <w:pPr>
        <w:pStyle w:val="Default"/>
        <w:ind w:left="1080"/>
        <w:jc w:val="both"/>
        <w:rPr>
          <w:rFonts w:ascii="Times New Roman" w:hAnsi="Times New Roman" w:cs="Times New Roman"/>
          <w:color w:val="auto"/>
        </w:rPr>
      </w:pPr>
    </w:p>
    <w:p w:rsidR="00572DEC" w:rsidRDefault="00572DEC" w:rsidP="006F6CB6">
      <w:pPr>
        <w:pStyle w:val="Default"/>
        <w:spacing w:after="66"/>
        <w:ind w:left="1070"/>
        <w:jc w:val="both"/>
        <w:rPr>
          <w:rFonts w:ascii="Times New Roman" w:hAnsi="Times New Roman" w:cs="Times New Roman"/>
        </w:rPr>
      </w:pPr>
      <w:r>
        <w:rPr>
          <w:rFonts w:ascii="Times New Roman" w:hAnsi="Times New Roman" w:cs="Times New Roman"/>
          <w:b/>
        </w:rPr>
        <w:t>4.</w:t>
      </w:r>
      <w:r>
        <w:rPr>
          <w:rFonts w:ascii="Times New Roman" w:hAnsi="Times New Roman" w:cs="Times New Roman"/>
        </w:rPr>
        <w:tab/>
        <w:t xml:space="preserve"> a) a system-oriented approach means examination of   proper functioning of management systems, e.g. financial management systems; </w:t>
      </w:r>
    </w:p>
    <w:p w:rsidR="00572DEC" w:rsidRDefault="00572DEC" w:rsidP="006F6CB6">
      <w:pPr>
        <w:pStyle w:val="Default"/>
        <w:spacing w:after="66"/>
        <w:ind w:left="1070"/>
        <w:jc w:val="both"/>
        <w:rPr>
          <w:rFonts w:ascii="Times New Roman" w:hAnsi="Times New Roman" w:cs="Times New Roman"/>
        </w:rPr>
      </w:pPr>
      <w:r>
        <w:rPr>
          <w:rFonts w:ascii="Times New Roman" w:hAnsi="Times New Roman" w:cs="Times New Roman"/>
        </w:rPr>
        <w:t xml:space="preserve">    b)  </w:t>
      </w:r>
      <w:proofErr w:type="gramStart"/>
      <w:r>
        <w:rPr>
          <w:rFonts w:ascii="Times New Roman" w:hAnsi="Times New Roman" w:cs="Times New Roman"/>
        </w:rPr>
        <w:t>a</w:t>
      </w:r>
      <w:proofErr w:type="gramEnd"/>
      <w:r>
        <w:rPr>
          <w:rFonts w:ascii="Times New Roman" w:hAnsi="Times New Roman" w:cs="Times New Roman"/>
        </w:rPr>
        <w:t xml:space="preserve"> result-oriented approach, means assessing  whether outcome or output objectives have been achieved as intended or programmes and services are operating as intended; </w:t>
      </w:r>
    </w:p>
    <w:p w:rsidR="00572DEC" w:rsidRDefault="00572DEC" w:rsidP="006F6CB6">
      <w:pPr>
        <w:pStyle w:val="Default"/>
        <w:ind w:left="1235"/>
        <w:jc w:val="both"/>
        <w:rPr>
          <w:rFonts w:ascii="Times New Roman" w:hAnsi="Times New Roman" w:cs="Times New Roman"/>
        </w:rPr>
      </w:pPr>
      <w:r>
        <w:rPr>
          <w:rFonts w:ascii="Times New Roman" w:hAnsi="Times New Roman" w:cs="Times New Roman"/>
        </w:rPr>
        <w:t xml:space="preserve">c)  In a problem-oriented approach, auditor has to examine, verify and </w:t>
      </w:r>
      <w:r w:rsidR="00D13380">
        <w:rPr>
          <w:rFonts w:ascii="Times New Roman" w:hAnsi="Times New Roman" w:cs="Times New Roman"/>
        </w:rPr>
        <w:t>analyse</w:t>
      </w:r>
      <w:r>
        <w:rPr>
          <w:rFonts w:ascii="Times New Roman" w:hAnsi="Times New Roman" w:cs="Times New Roman"/>
        </w:rPr>
        <w:t xml:space="preserve"> the causes of particular problems or deviations from criteria.</w:t>
      </w:r>
    </w:p>
    <w:p w:rsidR="00572DEC" w:rsidRPr="00D13380" w:rsidRDefault="00572DEC" w:rsidP="006F6CB6">
      <w:pPr>
        <w:pStyle w:val="Default"/>
        <w:ind w:left="1070"/>
        <w:jc w:val="both"/>
        <w:rPr>
          <w:rFonts w:ascii="Times New Roman" w:hAnsi="Times New Roman" w:cs="Times New Roman"/>
        </w:rPr>
      </w:pPr>
    </w:p>
    <w:p w:rsidR="00572DEC" w:rsidRPr="00D13380" w:rsidRDefault="00572DEC" w:rsidP="006F6CB6">
      <w:pPr>
        <w:pStyle w:val="Default"/>
        <w:ind w:left="1440" w:hanging="505"/>
        <w:jc w:val="both"/>
        <w:rPr>
          <w:rFonts w:ascii="Times New Roman" w:hAnsi="Times New Roman" w:cs="Times New Roman"/>
        </w:rPr>
      </w:pPr>
      <w:proofErr w:type="gramStart"/>
      <w:r w:rsidRPr="00D13380">
        <w:rPr>
          <w:rFonts w:ascii="Times New Roman" w:hAnsi="Times New Roman" w:cs="Times New Roman"/>
          <w:b/>
        </w:rPr>
        <w:t>5 .</w:t>
      </w:r>
      <w:proofErr w:type="gramEnd"/>
      <w:r>
        <w:rPr>
          <w:b/>
          <w:sz w:val="23"/>
          <w:szCs w:val="23"/>
        </w:rPr>
        <w:t xml:space="preserve"> </w:t>
      </w:r>
      <w:r>
        <w:rPr>
          <w:sz w:val="23"/>
          <w:szCs w:val="23"/>
        </w:rPr>
        <w:tab/>
      </w:r>
      <w:r w:rsidR="00D13380">
        <w:rPr>
          <w:sz w:val="23"/>
          <w:szCs w:val="23"/>
        </w:rPr>
        <w:t xml:space="preserve"> </w:t>
      </w:r>
      <w:r w:rsidRPr="00D13380">
        <w:rPr>
          <w:rFonts w:ascii="Times New Roman" w:hAnsi="Times New Roman" w:cs="Times New Roman"/>
        </w:rPr>
        <w:t xml:space="preserve">The methods chosen shall be those which best allow evidence to be gathered </w:t>
      </w:r>
      <w:r w:rsidR="00D13380">
        <w:rPr>
          <w:rFonts w:ascii="Times New Roman" w:hAnsi="Times New Roman" w:cs="Times New Roman"/>
        </w:rPr>
        <w:t xml:space="preserve">      </w:t>
      </w:r>
      <w:r w:rsidRPr="00D13380">
        <w:rPr>
          <w:rFonts w:ascii="Times New Roman" w:hAnsi="Times New Roman" w:cs="Times New Roman"/>
        </w:rPr>
        <w:t xml:space="preserve">in an efficient and effective manner. This </w:t>
      </w:r>
      <w:proofErr w:type="gramStart"/>
      <w:r w:rsidRPr="00D13380">
        <w:rPr>
          <w:rFonts w:ascii="Times New Roman" w:hAnsi="Times New Roman" w:cs="Times New Roman"/>
        </w:rPr>
        <w:t>can be approached</w:t>
      </w:r>
      <w:proofErr w:type="gramEnd"/>
      <w:r w:rsidRPr="00D13380">
        <w:rPr>
          <w:rFonts w:ascii="Times New Roman" w:hAnsi="Times New Roman" w:cs="Times New Roman"/>
        </w:rPr>
        <w:t xml:space="preserve"> in several stage as follows:</w:t>
      </w:r>
    </w:p>
    <w:p w:rsidR="00572DEC" w:rsidRPr="00D13380" w:rsidRDefault="00572DEC" w:rsidP="006F6CB6">
      <w:pPr>
        <w:pStyle w:val="Default"/>
        <w:jc w:val="both"/>
        <w:rPr>
          <w:rFonts w:ascii="Times New Roman" w:hAnsi="Times New Roman" w:cs="Times New Roman"/>
        </w:rPr>
      </w:pPr>
    </w:p>
    <w:p w:rsidR="00572DEC" w:rsidRDefault="00572DEC" w:rsidP="006F6CB6">
      <w:pPr>
        <w:pStyle w:val="Default"/>
        <w:jc w:val="both"/>
        <w:rPr>
          <w:rFonts w:ascii="Times New Roman" w:hAnsi="Times New Roman" w:cs="Times New Roman"/>
        </w:rPr>
      </w:pPr>
      <w:r>
        <w:rPr>
          <w:sz w:val="23"/>
          <w:szCs w:val="23"/>
        </w:rPr>
        <w:t xml:space="preserve">                       </w:t>
      </w:r>
    </w:p>
    <w:tbl>
      <w:tblPr>
        <w:tblStyle w:val="TableGrid"/>
        <w:tblW w:w="7371" w:type="dxa"/>
        <w:tblInd w:w="1526" w:type="dxa"/>
        <w:tblLook w:val="04A0" w:firstRow="1" w:lastRow="0" w:firstColumn="1" w:lastColumn="0" w:noHBand="0" w:noVBand="1"/>
      </w:tblPr>
      <w:tblGrid>
        <w:gridCol w:w="1134"/>
        <w:gridCol w:w="2693"/>
        <w:gridCol w:w="3544"/>
      </w:tblGrid>
      <w:tr w:rsidR="00572DEC" w:rsidTr="00572DE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DEC" w:rsidRDefault="00572DEC" w:rsidP="006F6CB6">
            <w:pPr>
              <w:pStyle w:val="Default"/>
              <w:jc w:val="both"/>
              <w:rPr>
                <w:rFonts w:ascii="Times New Roman" w:hAnsi="Times New Roman" w:cs="Times New Roman"/>
                <w:b/>
              </w:rPr>
            </w:pPr>
            <w:r>
              <w:rPr>
                <w:rFonts w:ascii="Times New Roman" w:hAnsi="Times New Roman" w:cs="Times New Roman"/>
                <w:b/>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DEC" w:rsidRDefault="00572DEC" w:rsidP="006F6CB6">
            <w:pPr>
              <w:pStyle w:val="Default"/>
              <w:jc w:val="both"/>
              <w:rPr>
                <w:rFonts w:ascii="Times New Roman" w:hAnsi="Times New Roman" w:cs="Times New Roman"/>
              </w:rPr>
            </w:pPr>
            <w:r>
              <w:rPr>
                <w:rFonts w:ascii="Times New Roman" w:hAnsi="Times New Roman" w:cs="Times New Roman"/>
              </w:rPr>
              <w:t>particulars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DEC" w:rsidRDefault="00572DEC" w:rsidP="006F6CB6">
            <w:pPr>
              <w:pStyle w:val="Default"/>
              <w:jc w:val="both"/>
              <w:rPr>
                <w:rFonts w:ascii="Times New Roman" w:hAnsi="Times New Roman" w:cs="Times New Roman"/>
              </w:rPr>
            </w:pPr>
            <w:r>
              <w:rPr>
                <w:rFonts w:ascii="Times New Roman" w:hAnsi="Times New Roman" w:cs="Times New Roman"/>
              </w:rPr>
              <w:t>Examples</w:t>
            </w:r>
          </w:p>
        </w:tc>
      </w:tr>
      <w:tr w:rsidR="00572DEC" w:rsidTr="00572DE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DEC" w:rsidRDefault="00572DEC" w:rsidP="006F6CB6">
            <w:pPr>
              <w:pStyle w:val="Default"/>
              <w:jc w:val="both"/>
              <w:rPr>
                <w:rFonts w:ascii="Times New Roman" w:hAnsi="Times New Roman" w:cs="Times New Roman"/>
              </w:rPr>
            </w:pPr>
            <w:r>
              <w:rPr>
                <w:rFonts w:ascii="Times New Roman" w:hAnsi="Times New Roman" w:cs="Times New Roman"/>
              </w:rPr>
              <w:t>a</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2DEC" w:rsidRDefault="00572DEC" w:rsidP="006F6CB6">
            <w:pPr>
              <w:pStyle w:val="Default"/>
              <w:jc w:val="both"/>
              <w:rPr>
                <w:rFonts w:ascii="Times New Roman" w:hAnsi="Times New Roman" w:cs="Times New Roman"/>
              </w:rPr>
            </w:pPr>
          </w:p>
          <w:p w:rsidR="00572DEC" w:rsidRDefault="00572DEC" w:rsidP="006F6CB6">
            <w:pPr>
              <w:pStyle w:val="Default"/>
              <w:jc w:val="both"/>
              <w:rPr>
                <w:rFonts w:ascii="Times New Roman" w:hAnsi="Times New Roman" w:cs="Times New Roman"/>
              </w:rPr>
            </w:pPr>
            <w:r>
              <w:rPr>
                <w:rFonts w:ascii="Times New Roman" w:hAnsi="Times New Roman" w:cs="Times New Roman"/>
              </w:rPr>
              <w:t xml:space="preserve">Deciding on the overall audit design </w:t>
            </w:r>
          </w:p>
          <w:p w:rsidR="00572DEC" w:rsidRDefault="00572DEC" w:rsidP="006F6CB6">
            <w:pPr>
              <w:pStyle w:val="Default"/>
              <w:jc w:val="both"/>
              <w:rPr>
                <w:rFonts w:ascii="Times New Roman" w:hAnsi="Times New Roman" w:cs="Times New Roman"/>
                <w:b/>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2DEC" w:rsidRDefault="00572DEC" w:rsidP="006F6CB6">
            <w:pPr>
              <w:pStyle w:val="Default"/>
              <w:jc w:val="both"/>
              <w:rPr>
                <w:rFonts w:ascii="Times New Roman" w:hAnsi="Times New Roman" w:cs="Times New Roman"/>
              </w:rPr>
            </w:pPr>
            <w:r>
              <w:rPr>
                <w:rFonts w:ascii="Times New Roman" w:hAnsi="Times New Roman" w:cs="Times New Roman"/>
              </w:rPr>
              <w:t xml:space="preserve">To assess which questions to ask, e.g. explanatory /descriptive/evaluative </w:t>
            </w:r>
          </w:p>
          <w:p w:rsidR="00572DEC" w:rsidRDefault="00572DEC" w:rsidP="006F6CB6">
            <w:pPr>
              <w:pStyle w:val="Default"/>
              <w:jc w:val="both"/>
              <w:rPr>
                <w:rFonts w:ascii="Times New Roman" w:hAnsi="Times New Roman" w:cs="Times New Roman"/>
                <w:b/>
              </w:rPr>
            </w:pPr>
          </w:p>
        </w:tc>
      </w:tr>
      <w:tr w:rsidR="00572DEC" w:rsidTr="00572DE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DEC" w:rsidRDefault="00572DEC" w:rsidP="006F6CB6">
            <w:pPr>
              <w:pStyle w:val="Default"/>
              <w:jc w:val="both"/>
              <w:rPr>
                <w:rFonts w:ascii="Times New Roman" w:hAnsi="Times New Roman" w:cs="Times New Roman"/>
              </w:rPr>
            </w:pPr>
            <w:r>
              <w:rPr>
                <w:rFonts w:ascii="Times New Roman" w:hAnsi="Times New Roman" w:cs="Times New Roman"/>
              </w:rPr>
              <w:t>b</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2DEC" w:rsidRDefault="00572DEC" w:rsidP="006F6CB6">
            <w:pPr>
              <w:pStyle w:val="Default"/>
              <w:jc w:val="both"/>
              <w:rPr>
                <w:rFonts w:ascii="Times New Roman" w:hAnsi="Times New Roman" w:cs="Times New Roman"/>
              </w:rPr>
            </w:pPr>
          </w:p>
          <w:p w:rsidR="00572DEC" w:rsidRDefault="00572DEC" w:rsidP="006F6CB6">
            <w:pPr>
              <w:pStyle w:val="Default"/>
              <w:jc w:val="both"/>
              <w:rPr>
                <w:rFonts w:ascii="Times New Roman" w:hAnsi="Times New Roman" w:cs="Times New Roman"/>
              </w:rPr>
            </w:pPr>
            <w:r>
              <w:rPr>
                <w:rFonts w:ascii="Times New Roman" w:hAnsi="Times New Roman" w:cs="Times New Roman"/>
              </w:rPr>
              <w:t xml:space="preserve">Determining the level of observation </w:t>
            </w:r>
          </w:p>
          <w:p w:rsidR="00572DEC" w:rsidRDefault="00572DEC" w:rsidP="006F6CB6">
            <w:pPr>
              <w:pStyle w:val="Default"/>
              <w:jc w:val="both"/>
              <w:rPr>
                <w:rFonts w:ascii="Times New Roman" w:hAnsi="Times New Roman" w:cs="Times New Roman"/>
                <w:b/>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2DEC" w:rsidRDefault="00572DEC" w:rsidP="006F6CB6">
            <w:pPr>
              <w:pStyle w:val="Default"/>
              <w:jc w:val="both"/>
              <w:rPr>
                <w:rFonts w:ascii="Times New Roman" w:hAnsi="Times New Roman" w:cs="Times New Roman"/>
              </w:rPr>
            </w:pPr>
          </w:p>
          <w:p w:rsidR="00572DEC" w:rsidRDefault="00572DEC" w:rsidP="006F6CB6">
            <w:pPr>
              <w:pStyle w:val="Default"/>
              <w:jc w:val="both"/>
              <w:rPr>
                <w:rFonts w:ascii="Times New Roman" w:hAnsi="Times New Roman" w:cs="Times New Roman"/>
              </w:rPr>
            </w:pPr>
            <w:r>
              <w:rPr>
                <w:rFonts w:ascii="Times New Roman" w:hAnsi="Times New Roman" w:cs="Times New Roman"/>
              </w:rPr>
              <w:t xml:space="preserve">Looking at a process or individual files and methodology (e.g. full analysis or sample); </w:t>
            </w:r>
          </w:p>
          <w:p w:rsidR="00572DEC" w:rsidRDefault="00572DEC" w:rsidP="006F6CB6">
            <w:pPr>
              <w:pStyle w:val="Default"/>
              <w:jc w:val="both"/>
              <w:rPr>
                <w:rFonts w:ascii="Times New Roman" w:hAnsi="Times New Roman" w:cs="Times New Roman"/>
                <w:b/>
              </w:rPr>
            </w:pPr>
          </w:p>
        </w:tc>
      </w:tr>
      <w:tr w:rsidR="00572DEC" w:rsidTr="00572DE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DEC" w:rsidRDefault="00572DEC" w:rsidP="006F6CB6">
            <w:pPr>
              <w:pStyle w:val="Default"/>
              <w:jc w:val="both"/>
              <w:rPr>
                <w:rFonts w:ascii="Times New Roman" w:hAnsi="Times New Roman" w:cs="Times New Roman"/>
              </w:rPr>
            </w:pPr>
            <w:r>
              <w:rPr>
                <w:rFonts w:ascii="Times New Roman" w:hAnsi="Times New Roman" w:cs="Times New Roman"/>
              </w:rPr>
              <w:t>c</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2DEC" w:rsidRDefault="00572DEC" w:rsidP="006F6CB6">
            <w:pPr>
              <w:pStyle w:val="Default"/>
              <w:jc w:val="both"/>
              <w:rPr>
                <w:rFonts w:ascii="Times New Roman" w:hAnsi="Times New Roman" w:cs="Times New Roman"/>
              </w:rPr>
            </w:pPr>
          </w:p>
          <w:p w:rsidR="00572DEC" w:rsidRDefault="00572DEC" w:rsidP="006F6CB6">
            <w:pPr>
              <w:pStyle w:val="Default"/>
              <w:jc w:val="both"/>
              <w:rPr>
                <w:rFonts w:ascii="Times New Roman" w:hAnsi="Times New Roman" w:cs="Times New Roman"/>
              </w:rPr>
            </w:pPr>
            <w:r>
              <w:rPr>
                <w:rFonts w:ascii="Times New Roman" w:hAnsi="Times New Roman" w:cs="Times New Roman"/>
              </w:rPr>
              <w:t xml:space="preserve">Specific data-collection techniques </w:t>
            </w:r>
          </w:p>
          <w:p w:rsidR="00572DEC" w:rsidRDefault="00572DEC" w:rsidP="006F6CB6">
            <w:pPr>
              <w:pStyle w:val="Default"/>
              <w:jc w:val="both"/>
              <w:rPr>
                <w:rFonts w:ascii="Times New Roman" w:hAnsi="Times New Roman" w:cs="Times New Roman"/>
                <w:b/>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2DEC" w:rsidRDefault="00572DEC" w:rsidP="006F6CB6">
            <w:pPr>
              <w:pStyle w:val="Default"/>
              <w:jc w:val="both"/>
              <w:rPr>
                <w:rFonts w:ascii="Times New Roman" w:hAnsi="Times New Roman" w:cs="Times New Roman"/>
              </w:rPr>
            </w:pPr>
          </w:p>
          <w:p w:rsidR="00572DEC" w:rsidRDefault="00572DEC" w:rsidP="006F6CB6">
            <w:pPr>
              <w:pStyle w:val="Default"/>
              <w:jc w:val="both"/>
              <w:rPr>
                <w:rFonts w:ascii="Times New Roman" w:hAnsi="Times New Roman" w:cs="Times New Roman"/>
              </w:rPr>
            </w:pPr>
            <w:r>
              <w:rPr>
                <w:rFonts w:ascii="Times New Roman" w:hAnsi="Times New Roman" w:cs="Times New Roman"/>
              </w:rPr>
              <w:t xml:space="preserve">Analysis of records, questionnaire, interview or focus group. Data-collection methods and sampling techniques shall be carefully chosen. </w:t>
            </w:r>
          </w:p>
          <w:p w:rsidR="00572DEC" w:rsidRDefault="00572DEC" w:rsidP="006F6CB6">
            <w:pPr>
              <w:pStyle w:val="Default"/>
              <w:jc w:val="both"/>
              <w:rPr>
                <w:rFonts w:ascii="Times New Roman" w:hAnsi="Times New Roman" w:cs="Times New Roman"/>
                <w:b/>
              </w:rPr>
            </w:pPr>
          </w:p>
        </w:tc>
      </w:tr>
    </w:tbl>
    <w:p w:rsidR="00572DEC" w:rsidRDefault="00572DEC" w:rsidP="006F6CB6">
      <w:pPr>
        <w:pStyle w:val="Default"/>
        <w:jc w:val="both"/>
        <w:rPr>
          <w:rFonts w:ascii="Times New Roman" w:hAnsi="Times New Roman" w:cs="Times New Roman"/>
        </w:rPr>
      </w:pPr>
    </w:p>
    <w:p w:rsidR="00296752" w:rsidRDefault="00296752" w:rsidP="006F6CB6">
      <w:pPr>
        <w:jc w:val="both"/>
      </w:pPr>
    </w:p>
    <w:sectPr w:rsidR="002967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4C73CE"/>
    <w:multiLevelType w:val="hybridMultilevel"/>
    <w:tmpl w:val="2D2C7F84"/>
    <w:lvl w:ilvl="0" w:tplc="E3944A98">
      <w:start w:val="1"/>
      <w:numFmt w:val="decimal"/>
      <w:lvlText w:val="%1."/>
      <w:lvlJc w:val="left"/>
      <w:pPr>
        <w:ind w:left="1070" w:hanging="360"/>
      </w:pPr>
      <w:rPr>
        <w:b/>
        <w:color w:val="000000"/>
      </w:r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2"/>
  </w:compat>
  <w:rsids>
    <w:rsidRoot w:val="00572DEC"/>
    <w:rsid w:val="00296752"/>
    <w:rsid w:val="00572DEC"/>
    <w:rsid w:val="006F6CB6"/>
    <w:rsid w:val="00D1338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E2248B-5C41-4D0C-8967-80222A4C5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72DEC"/>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572DE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6F6C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6CB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0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271</Words>
  <Characters>1549</Characters>
  <Application>Microsoft Office Word</Application>
  <DocSecurity>0</DocSecurity>
  <Lines>12</Lines>
  <Paragraphs>3</Paragraphs>
  <ScaleCrop>false</ScaleCrop>
  <Company>Hewlett-Packard Company</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Hewlett-Packard Company</cp:lastModifiedBy>
  <cp:revision>5</cp:revision>
  <cp:lastPrinted>2017-05-18T05:44:00Z</cp:lastPrinted>
  <dcterms:created xsi:type="dcterms:W3CDTF">2017-05-08T10:56:00Z</dcterms:created>
  <dcterms:modified xsi:type="dcterms:W3CDTF">2017-05-18T05:44:00Z</dcterms:modified>
</cp:coreProperties>
</file>